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6096" w14:textId="77777777" w:rsidR="006C529B" w:rsidRPr="006C529B" w:rsidRDefault="006C529B" w:rsidP="006C529B">
      <w:pPr>
        <w:pStyle w:val="wwwwwP2"/>
        <w:rPr>
          <w:rFonts w:ascii="Garamond" w:hAnsi="Garamond"/>
          <w:sz w:val="48"/>
          <w:szCs w:val="48"/>
        </w:rPr>
      </w:pPr>
      <w:r w:rsidRPr="006C529B">
        <w:rPr>
          <w:rFonts w:ascii="Garamond" w:hAnsi="Garamond"/>
          <w:sz w:val="48"/>
          <w:szCs w:val="48"/>
        </w:rPr>
        <w:t>Vårvintersång 1601</w:t>
      </w:r>
    </w:p>
    <w:p w14:paraId="3D2A38C1" w14:textId="77777777" w:rsidR="006C529B" w:rsidRPr="006C529B" w:rsidRDefault="006C529B" w:rsidP="006C529B">
      <w:pPr>
        <w:pStyle w:val="wwwwwP2"/>
        <w:rPr>
          <w:rFonts w:ascii="Garamond" w:hAnsi="Garamond"/>
        </w:rPr>
      </w:pPr>
    </w:p>
    <w:p w14:paraId="17D00AEC" w14:textId="77777777" w:rsidR="006C529B" w:rsidRPr="006C529B" w:rsidRDefault="006C529B" w:rsidP="006C529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C529B">
        <w:rPr>
          <w:rFonts w:ascii="Garamond" w:hAnsi="Garamond"/>
        </w:rPr>
        <w:t>Fast ingen gryning märks,</w:t>
      </w:r>
    </w:p>
    <w:p w14:paraId="233FCC2A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Guds Kyrka ändå stärks,</w:t>
      </w:r>
    </w:p>
    <w:p w14:paraId="61882539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där Herren själv är nära.</w:t>
      </w:r>
    </w:p>
    <w:p w14:paraId="3F08DDDD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Hans löftesord skall bära</w:t>
      </w:r>
    </w:p>
    <w:p w14:paraId="52343F2D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igenom natt och dimma</w:t>
      </w:r>
    </w:p>
    <w:p w14:paraId="39687DA9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och låta stjärnor glimma.</w:t>
      </w:r>
    </w:p>
    <w:p w14:paraId="78A98DD7" w14:textId="77777777" w:rsidR="006C529B" w:rsidRPr="006C529B" w:rsidRDefault="006C529B" w:rsidP="006C529B">
      <w:pPr>
        <w:pStyle w:val="wwwwwP2"/>
        <w:rPr>
          <w:rFonts w:ascii="Garamond" w:hAnsi="Garamond"/>
        </w:rPr>
      </w:pPr>
    </w:p>
    <w:p w14:paraId="1BB35BF5" w14:textId="77777777" w:rsidR="006C529B" w:rsidRPr="006C529B" w:rsidRDefault="006C529B" w:rsidP="006C529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6C529B">
        <w:rPr>
          <w:rFonts w:ascii="Garamond" w:hAnsi="Garamond"/>
        </w:rPr>
        <w:t>Han själv, hans höga namn</w:t>
      </w:r>
    </w:p>
    <w:p w14:paraId="4ADB7A61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är trygg och säker hamn</w:t>
      </w:r>
    </w:p>
    <w:p w14:paraId="60F2B3CD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dit ingen farlig bölja</w:t>
      </w:r>
    </w:p>
    <w:p w14:paraId="59E8B422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hans Kyrkas skepp kan följa.</w:t>
      </w:r>
    </w:p>
    <w:p w14:paraId="4F53756F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Han stillar stormens ilar.</w:t>
      </w:r>
    </w:p>
    <w:p w14:paraId="4FCD118B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Vid kajen skeppet vilar.</w:t>
      </w:r>
    </w:p>
    <w:p w14:paraId="0926E2C2" w14:textId="77777777" w:rsidR="006C529B" w:rsidRPr="006C529B" w:rsidRDefault="006C529B" w:rsidP="006C529B">
      <w:pPr>
        <w:pStyle w:val="wwwwwP2"/>
        <w:rPr>
          <w:rFonts w:ascii="Garamond" w:hAnsi="Garamond"/>
        </w:rPr>
      </w:pPr>
    </w:p>
    <w:p w14:paraId="33D5D71D" w14:textId="77777777" w:rsidR="006C529B" w:rsidRPr="006C529B" w:rsidRDefault="006C529B" w:rsidP="006C529B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6C529B">
        <w:rPr>
          <w:rFonts w:ascii="Garamond" w:hAnsi="Garamond"/>
        </w:rPr>
        <w:t>I Guds personlighet</w:t>
      </w:r>
    </w:p>
    <w:p w14:paraId="2DAA3493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finns fasthet mitt i det,</w:t>
      </w:r>
    </w:p>
    <w:p w14:paraId="75AFB85A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som bryter ned och river</w:t>
      </w:r>
    </w:p>
    <w:p w14:paraId="71404370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och ut i stormnatt driver.</w:t>
      </w:r>
    </w:p>
    <w:p w14:paraId="49680B82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Men lugn och liv ger Ordet</w:t>
      </w:r>
    </w:p>
    <w:p w14:paraId="378E62C1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åt den, som hör och tror det.</w:t>
      </w:r>
    </w:p>
    <w:p w14:paraId="6C6F487F" w14:textId="77777777" w:rsidR="006C529B" w:rsidRPr="006C529B" w:rsidRDefault="006C529B" w:rsidP="006C529B">
      <w:pPr>
        <w:pStyle w:val="wwwwwP2"/>
        <w:rPr>
          <w:rFonts w:ascii="Garamond" w:hAnsi="Garamond"/>
        </w:rPr>
      </w:pPr>
    </w:p>
    <w:p w14:paraId="043D2DCC" w14:textId="77777777" w:rsid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Jes</w:t>
      </w:r>
      <w:r>
        <w:rPr>
          <w:rFonts w:ascii="Garamond" w:hAnsi="Garamond"/>
        </w:rPr>
        <w:t>aja</w:t>
      </w:r>
      <w:r w:rsidRPr="006C529B">
        <w:rPr>
          <w:rFonts w:ascii="Garamond" w:hAnsi="Garamond"/>
        </w:rPr>
        <w:t xml:space="preserve"> 50:10</w:t>
      </w:r>
    </w:p>
    <w:p w14:paraId="3A128FC0" w14:textId="77777777" w:rsidR="006C529B" w:rsidRPr="006C529B" w:rsidRDefault="006C529B" w:rsidP="006C529B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14:paraId="75218BC5" w14:textId="77777777" w:rsidR="006C529B" w:rsidRPr="006C529B" w:rsidRDefault="006C529B" w:rsidP="006C529B">
      <w:pPr>
        <w:pStyle w:val="wwwwwP2"/>
        <w:rPr>
          <w:rFonts w:ascii="Garamond" w:hAnsi="Garamond"/>
        </w:rPr>
      </w:pPr>
      <w:r w:rsidRPr="006C529B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6C529B">
        <w:rPr>
          <w:rFonts w:ascii="Garamond" w:hAnsi="Garamond"/>
        </w:rPr>
        <w:t xml:space="preserve"> 104</w:t>
      </w:r>
      <w:r>
        <w:rPr>
          <w:rFonts w:ascii="Garamond" w:hAnsi="Garamond"/>
        </w:rPr>
        <w:t>,</w:t>
      </w:r>
      <w:r w:rsidRPr="006C529B">
        <w:rPr>
          <w:rFonts w:ascii="Garamond" w:hAnsi="Garamond"/>
        </w:rPr>
        <w:t xml:space="preserve"> Gläd dig, du Kristi brud</w:t>
      </w:r>
    </w:p>
    <w:p w14:paraId="22FBE84C" w14:textId="3C1720F6" w:rsidR="006C529B" w:rsidRPr="006C529B" w:rsidRDefault="009E3F4B" w:rsidP="006C529B">
      <w:pPr>
        <w:pStyle w:val="wwwwwP2"/>
        <w:rPr>
          <w:rFonts w:ascii="Garamond" w:hAnsi="Garamond"/>
        </w:rPr>
      </w:pPr>
      <w:r>
        <w:rPr>
          <w:rFonts w:ascii="Garamond" w:hAnsi="Garamond"/>
        </w:rPr>
        <w:t>e</w:t>
      </w:r>
      <w:bookmarkStart w:id="0" w:name="_GoBack"/>
      <w:bookmarkEnd w:id="0"/>
      <w:r>
        <w:rPr>
          <w:rFonts w:ascii="Garamond" w:hAnsi="Garamond"/>
        </w:rPr>
        <w:t>ller a</w:t>
      </w:r>
      <w:r w:rsidR="006C529B">
        <w:rPr>
          <w:rFonts w:ascii="Garamond" w:hAnsi="Garamond"/>
        </w:rPr>
        <w:t>lternativ melodi 39</w:t>
      </w:r>
    </w:p>
    <w:p w14:paraId="350B7C75" w14:textId="77777777" w:rsidR="006208D5" w:rsidRPr="006C529B" w:rsidRDefault="006208D5">
      <w:pPr>
        <w:rPr>
          <w:rFonts w:ascii="Garamond" w:hAnsi="Garamond"/>
        </w:rPr>
      </w:pPr>
    </w:p>
    <w:sectPr w:rsidR="006208D5" w:rsidRPr="006C529B" w:rsidSect="00503DB2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9B"/>
    <w:rsid w:val="00134EF7"/>
    <w:rsid w:val="00503DB2"/>
    <w:rsid w:val="006208D5"/>
    <w:rsid w:val="006C529B"/>
    <w:rsid w:val="009E3F4B"/>
    <w:rsid w:val="00D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984A"/>
  <w15:chartTrackingRefBased/>
  <w15:docId w15:val="{8C1DA1F3-C672-406F-8CFE-0BF51F59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6C529B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2019-10-14T04:06:00Z</cp:lastPrinted>
  <dcterms:created xsi:type="dcterms:W3CDTF">2019-10-14T04:06:00Z</dcterms:created>
  <dcterms:modified xsi:type="dcterms:W3CDTF">2019-10-14T04:06:00Z</dcterms:modified>
</cp:coreProperties>
</file>