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B6" w:rsidRPr="001D3BB6" w:rsidRDefault="001D3BB6" w:rsidP="001D3BB6">
      <w:pPr>
        <w:rPr>
          <w:rFonts w:ascii="Garamond" w:hAnsi="Garamond"/>
          <w:sz w:val="28"/>
          <w:szCs w:val="28"/>
        </w:rPr>
      </w:pPr>
      <w:r w:rsidRPr="001D3BB6">
        <w:rPr>
          <w:rFonts w:ascii="Garamond" w:hAnsi="Garamond"/>
          <w:sz w:val="28"/>
          <w:szCs w:val="28"/>
        </w:rPr>
        <w:t xml:space="preserve">Vårvintersång </w:t>
      </w:r>
      <w:r w:rsidRPr="001D3BB6">
        <w:rPr>
          <w:rFonts w:ascii="Garamond" w:hAnsi="Garamond"/>
          <w:sz w:val="28"/>
          <w:szCs w:val="28"/>
        </w:rPr>
        <w:t>424</w:t>
      </w:r>
    </w:p>
    <w:p w:rsidR="001D3BB6" w:rsidRPr="001D3BB6" w:rsidRDefault="001D3BB6" w:rsidP="001D3BB6">
      <w:pPr>
        <w:rPr>
          <w:rFonts w:ascii="Garamond" w:hAnsi="Garamond"/>
        </w:rPr>
      </w:pP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 xml:space="preserve">1. </w:t>
      </w:r>
      <w:r w:rsidRPr="001D3BB6">
        <w:rPr>
          <w:rFonts w:ascii="Garamond" w:hAnsi="Garamond"/>
        </w:rPr>
        <w:t>Utan Gud man tänker att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livet skall bli fritt och glatt,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när man är sin egen lag,</w:t>
      </w:r>
    </w:p>
    <w:p w:rsidR="001D3BB6" w:rsidRPr="001D3BB6" w:rsidRDefault="001D3BB6" w:rsidP="001D3BB6">
      <w:pPr>
        <w:rPr>
          <w:rFonts w:ascii="Garamond" w:hAnsi="Garamond"/>
        </w:rPr>
      </w:pPr>
      <w:proofErr w:type="gramStart"/>
      <w:r w:rsidRPr="001D3BB6">
        <w:rPr>
          <w:rFonts w:ascii="Garamond" w:hAnsi="Garamond"/>
        </w:rPr>
        <w:t>bara lever för idag.</w:t>
      </w:r>
      <w:proofErr w:type="gramEnd"/>
    </w:p>
    <w:p w:rsidR="001D3BB6" w:rsidRPr="00C60E4F" w:rsidRDefault="001D3BB6" w:rsidP="001D3BB6">
      <w:pPr>
        <w:rPr>
          <w:rFonts w:ascii="Garamond" w:hAnsi="Garamond"/>
          <w:sz w:val="16"/>
          <w:szCs w:val="16"/>
        </w:rPr>
      </w:pP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 xml:space="preserve">2. </w:t>
      </w:r>
      <w:r w:rsidRPr="001D3BB6">
        <w:rPr>
          <w:rFonts w:ascii="Garamond" w:hAnsi="Garamond"/>
        </w:rPr>
        <w:t>Eget ansvar inför Gud,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ljuset från hans goda bud,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allt får blekna och till slut</w:t>
      </w:r>
    </w:p>
    <w:p w:rsidR="001D3BB6" w:rsidRPr="001D3BB6" w:rsidRDefault="001D3BB6" w:rsidP="001D3BB6">
      <w:pPr>
        <w:rPr>
          <w:rFonts w:ascii="Garamond" w:hAnsi="Garamond"/>
        </w:rPr>
      </w:pPr>
      <w:proofErr w:type="gramStart"/>
      <w:r w:rsidRPr="001D3BB6">
        <w:rPr>
          <w:rFonts w:ascii="Garamond" w:hAnsi="Garamond"/>
        </w:rPr>
        <w:t>suddas det ur själen ut.</w:t>
      </w:r>
      <w:proofErr w:type="gramEnd"/>
    </w:p>
    <w:p w:rsidR="001D3BB6" w:rsidRPr="00C60E4F" w:rsidRDefault="001D3BB6" w:rsidP="001D3BB6">
      <w:pPr>
        <w:rPr>
          <w:rFonts w:ascii="Garamond" w:hAnsi="Garamond"/>
          <w:sz w:val="16"/>
          <w:szCs w:val="16"/>
        </w:rPr>
      </w:pP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 xml:space="preserve">3. </w:t>
      </w:r>
      <w:r w:rsidRPr="001D3BB6">
        <w:rPr>
          <w:rFonts w:ascii="Garamond" w:hAnsi="Garamond"/>
        </w:rPr>
        <w:t>Sen blir livets krydda besk.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Tomhetens och tvivlens träsk</w:t>
      </w:r>
    </w:p>
    <w:p w:rsidR="001D3BB6" w:rsidRPr="001D3BB6" w:rsidRDefault="001D3BB6" w:rsidP="001D3BB6">
      <w:pPr>
        <w:rPr>
          <w:rFonts w:ascii="Garamond" w:hAnsi="Garamond"/>
        </w:rPr>
      </w:pPr>
      <w:proofErr w:type="gramStart"/>
      <w:r w:rsidRPr="001D3BB6">
        <w:rPr>
          <w:rFonts w:ascii="Garamond" w:hAnsi="Garamond"/>
        </w:rPr>
        <w:t>ligger oundvikligt där.</w:t>
      </w:r>
      <w:proofErr w:type="gramEnd"/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Utan väg och mål det är.</w:t>
      </w:r>
    </w:p>
    <w:p w:rsidR="001D3BB6" w:rsidRPr="00C60E4F" w:rsidRDefault="001D3BB6" w:rsidP="001D3BB6">
      <w:pPr>
        <w:rPr>
          <w:rFonts w:ascii="Garamond" w:hAnsi="Garamond"/>
          <w:sz w:val="16"/>
          <w:szCs w:val="16"/>
        </w:rPr>
      </w:pP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 xml:space="preserve">4. </w:t>
      </w:r>
      <w:r w:rsidRPr="001D3BB6">
        <w:rPr>
          <w:rFonts w:ascii="Garamond" w:hAnsi="Garamond"/>
        </w:rPr>
        <w:t>Den, som denna nöd förstår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och ser mänskan som där står,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måste be till Gud om nåd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att här ge ett riktigt råd:</w:t>
      </w:r>
    </w:p>
    <w:p w:rsidR="001D3BB6" w:rsidRPr="00C60E4F" w:rsidRDefault="001D3BB6" w:rsidP="001D3BB6">
      <w:pPr>
        <w:rPr>
          <w:rFonts w:ascii="Garamond" w:hAnsi="Garamond"/>
          <w:sz w:val="16"/>
          <w:szCs w:val="16"/>
        </w:rPr>
      </w:pPr>
    </w:p>
    <w:p w:rsidR="001D3BB6" w:rsidRPr="001D3BB6" w:rsidRDefault="001D3BB6" w:rsidP="001D3BB6">
      <w:pPr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1D3BB6">
        <w:rPr>
          <w:rFonts w:ascii="Garamond" w:hAnsi="Garamond"/>
        </w:rPr>
        <w:t>”Här finns inget annat än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ropa emot himmelen:</w:t>
      </w:r>
    </w:p>
    <w:p w:rsidR="001D3BB6" w:rsidRPr="001D3BB6" w:rsidRDefault="001D3BB6" w:rsidP="001D3BB6">
      <w:pPr>
        <w:rPr>
          <w:rFonts w:ascii="Garamond" w:hAnsi="Garamond"/>
        </w:rPr>
      </w:pPr>
      <w:r>
        <w:rPr>
          <w:rFonts w:ascii="Garamond" w:hAnsi="Garamond"/>
        </w:rPr>
        <w:t>’</w:t>
      </w:r>
      <w:r w:rsidRPr="001D3BB6">
        <w:rPr>
          <w:rFonts w:ascii="Garamond" w:hAnsi="Garamond"/>
        </w:rPr>
        <w:t>Fader, lyft och led mig, bär</w:t>
      </w:r>
    </w:p>
    <w:p w:rsidR="001D3BB6" w:rsidRPr="001D3BB6" w:rsidRDefault="001D3BB6" w:rsidP="001D3BB6">
      <w:pPr>
        <w:rPr>
          <w:rFonts w:ascii="Garamond" w:hAnsi="Garamond"/>
        </w:rPr>
      </w:pPr>
      <w:proofErr w:type="gramStart"/>
      <w:r w:rsidRPr="001D3BB6">
        <w:rPr>
          <w:rFonts w:ascii="Garamond" w:hAnsi="Garamond"/>
        </w:rPr>
        <w:t>dit där livet äkta är.</w:t>
      </w:r>
      <w:r>
        <w:rPr>
          <w:rFonts w:ascii="Garamond" w:hAnsi="Garamond"/>
        </w:rPr>
        <w:t>’</w:t>
      </w:r>
      <w:r w:rsidRPr="001D3BB6">
        <w:rPr>
          <w:rFonts w:ascii="Garamond" w:hAnsi="Garamond"/>
        </w:rPr>
        <w:t>”</w:t>
      </w:r>
      <w:proofErr w:type="gramEnd"/>
    </w:p>
    <w:p w:rsidR="001D3BB6" w:rsidRPr="00C60E4F" w:rsidRDefault="001D3BB6" w:rsidP="001D3BB6">
      <w:pPr>
        <w:rPr>
          <w:rFonts w:ascii="Garamond" w:hAnsi="Garamond"/>
          <w:sz w:val="16"/>
          <w:szCs w:val="16"/>
        </w:rPr>
      </w:pPr>
    </w:p>
    <w:p w:rsidR="001D3BB6" w:rsidRPr="001D3BB6" w:rsidRDefault="001D3BB6" w:rsidP="001D3BB6">
      <w:pPr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1D3BB6">
        <w:rPr>
          <w:rFonts w:ascii="Garamond" w:hAnsi="Garamond"/>
        </w:rPr>
        <w:t>Och, förunderligt att se,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Fadern ropet väntade,</w:t>
      </w:r>
    </w:p>
    <w:p w:rsidR="001D3BB6" w:rsidRPr="001D3BB6" w:rsidRDefault="001D3BB6" w:rsidP="001D3BB6">
      <w:pPr>
        <w:rPr>
          <w:rFonts w:ascii="Garamond" w:hAnsi="Garamond"/>
        </w:rPr>
      </w:pPr>
      <w:r w:rsidRPr="001D3BB6">
        <w:rPr>
          <w:rFonts w:ascii="Garamond" w:hAnsi="Garamond"/>
        </w:rPr>
        <w:t>öppnar nu sin stängda dörr</w:t>
      </w:r>
    </w:p>
    <w:p w:rsidR="001D3BB6" w:rsidRDefault="001D3BB6" w:rsidP="001D3BB6">
      <w:pPr>
        <w:rPr>
          <w:rFonts w:ascii="Garamond" w:hAnsi="Garamond"/>
        </w:rPr>
      </w:pPr>
      <w:proofErr w:type="gramStart"/>
      <w:r w:rsidRPr="001D3BB6">
        <w:rPr>
          <w:rFonts w:ascii="Garamond" w:hAnsi="Garamond"/>
        </w:rPr>
        <w:t>in till vänskapen som förr.</w:t>
      </w:r>
      <w:proofErr w:type="gramEnd"/>
    </w:p>
    <w:p w:rsidR="001D3BB6" w:rsidRPr="00C60E4F" w:rsidRDefault="001D3BB6" w:rsidP="001D3BB6">
      <w:pPr>
        <w:rPr>
          <w:rFonts w:ascii="Garamond" w:hAnsi="Garamond"/>
          <w:sz w:val="16"/>
          <w:szCs w:val="16"/>
        </w:rPr>
      </w:pPr>
    </w:p>
    <w:p w:rsidR="001D3BB6" w:rsidRPr="001D3BB6" w:rsidRDefault="001D3BB6" w:rsidP="001D3BB6">
      <w:pPr>
        <w:rPr>
          <w:rFonts w:ascii="Garamond" w:hAnsi="Garamond"/>
          <w:i/>
        </w:rPr>
      </w:pPr>
      <w:r w:rsidRPr="001D3BB6">
        <w:rPr>
          <w:rFonts w:ascii="Garamond" w:hAnsi="Garamond"/>
          <w:i/>
        </w:rPr>
        <w:t xml:space="preserve">Christian </w:t>
      </w:r>
      <w:proofErr w:type="spellStart"/>
      <w:r w:rsidRPr="001D3BB6">
        <w:rPr>
          <w:rFonts w:ascii="Garamond" w:hAnsi="Garamond"/>
          <w:i/>
        </w:rPr>
        <w:t>Braw</w:t>
      </w:r>
      <w:proofErr w:type="spellEnd"/>
    </w:p>
    <w:p w:rsidR="001D3BB6" w:rsidRPr="00C60E4F" w:rsidRDefault="001D3BB6" w:rsidP="001D3BB6">
      <w:pPr>
        <w:rPr>
          <w:rFonts w:ascii="Garamond" w:hAnsi="Garamond"/>
          <w:sz w:val="16"/>
          <w:szCs w:val="16"/>
        </w:rPr>
      </w:pPr>
      <w:r w:rsidRPr="00C60E4F">
        <w:rPr>
          <w:rFonts w:ascii="Garamond" w:hAnsi="Garamond"/>
          <w:sz w:val="16"/>
          <w:szCs w:val="16"/>
        </w:rPr>
        <w:t xml:space="preserve">      .</w:t>
      </w:r>
    </w:p>
    <w:p w:rsidR="00C447F4" w:rsidRPr="001D3BB6" w:rsidRDefault="001D3BB6" w:rsidP="001D3BB6">
      <w:pPr>
        <w:rPr>
          <w:rFonts w:ascii="Garamond" w:hAnsi="Garamond"/>
        </w:rPr>
      </w:pPr>
      <w:r w:rsidRPr="00C60E4F">
        <w:rPr>
          <w:rFonts w:ascii="Garamond" w:hAnsi="Garamond"/>
          <w:sz w:val="20"/>
          <w:szCs w:val="20"/>
        </w:rPr>
        <w:t>Melodi:</w:t>
      </w:r>
      <w:r w:rsidRPr="00C60E4F">
        <w:rPr>
          <w:rFonts w:ascii="Garamond" w:hAnsi="Garamond"/>
          <w:sz w:val="20"/>
          <w:szCs w:val="20"/>
        </w:rPr>
        <w:t xml:space="preserve"> Sv. ps. 112 Världens Frälsare</w:t>
      </w:r>
      <w:r w:rsidRPr="00C60E4F">
        <w:rPr>
          <w:rFonts w:ascii="Garamond" w:hAnsi="Garamond"/>
          <w:sz w:val="20"/>
          <w:szCs w:val="20"/>
        </w:rPr>
        <w:t xml:space="preserve"> … eller alternativ melodi </w:t>
      </w:r>
      <w:r w:rsidRPr="00C60E4F">
        <w:rPr>
          <w:rFonts w:ascii="Garamond" w:hAnsi="Garamond"/>
          <w:sz w:val="20"/>
          <w:szCs w:val="20"/>
        </w:rPr>
        <w:t>2, 16, 41</w:t>
      </w:r>
      <w:bookmarkStart w:id="0" w:name="_GoBack"/>
      <w:bookmarkEnd w:id="0"/>
    </w:p>
    <w:sectPr w:rsidR="00C447F4" w:rsidRPr="001D3BB6" w:rsidSect="00554884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B6"/>
    <w:rsid w:val="001D3BB6"/>
    <w:rsid w:val="00554884"/>
    <w:rsid w:val="006940B5"/>
    <w:rsid w:val="008E1AAC"/>
    <w:rsid w:val="00C60E4F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51CF1-296C-4AF2-B907-C3E2947F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BB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D3BB6"/>
    <w:pPr>
      <w:ind w:left="720"/>
      <w:contextualSpacing/>
    </w:pPr>
    <w:rPr>
      <w:rFonts w:cs="Mangal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4884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88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3</cp:revision>
  <cp:lastPrinted>2016-12-15T14:24:00Z</cp:lastPrinted>
  <dcterms:created xsi:type="dcterms:W3CDTF">2016-12-15T14:25:00Z</dcterms:created>
  <dcterms:modified xsi:type="dcterms:W3CDTF">2016-12-15T14:26:00Z</dcterms:modified>
</cp:coreProperties>
</file>