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A7" w:rsidRPr="00AB2AA7" w:rsidRDefault="00AB2AA7" w:rsidP="00AB2AA7">
      <w:pPr>
        <w:rPr>
          <w:rFonts w:ascii="Garamond" w:hAnsi="Garamond"/>
          <w:sz w:val="28"/>
          <w:szCs w:val="28"/>
        </w:rPr>
      </w:pPr>
      <w:bookmarkStart w:id="0" w:name="_GoBack"/>
      <w:r w:rsidRPr="00AB2AA7">
        <w:rPr>
          <w:rFonts w:ascii="Garamond" w:hAnsi="Garamond"/>
          <w:sz w:val="28"/>
          <w:szCs w:val="28"/>
        </w:rPr>
        <w:t xml:space="preserve">Vårvintersång </w:t>
      </w:r>
      <w:r w:rsidRPr="00AB2AA7">
        <w:rPr>
          <w:rFonts w:ascii="Garamond" w:hAnsi="Garamond"/>
          <w:sz w:val="28"/>
          <w:szCs w:val="28"/>
        </w:rPr>
        <w:t>429</w:t>
      </w:r>
    </w:p>
    <w:bookmarkEnd w:id="0"/>
    <w:p w:rsidR="00AB2AA7" w:rsidRPr="00AB2AA7" w:rsidRDefault="00AB2AA7" w:rsidP="00AB2AA7">
      <w:pPr>
        <w:rPr>
          <w:rFonts w:ascii="Garamond" w:hAnsi="Garamond"/>
        </w:rPr>
      </w:pP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1. Jesus något viktigt har</w:t>
      </w:r>
    </w:p>
    <w:p w:rsidR="00AB2AA7" w:rsidRPr="00AB2AA7" w:rsidRDefault="00AB2AA7" w:rsidP="00AB2AA7">
      <w:pPr>
        <w:rPr>
          <w:rFonts w:ascii="Garamond" w:hAnsi="Garamond"/>
        </w:rPr>
      </w:pPr>
      <w:proofErr w:type="gramStart"/>
      <w:r w:rsidRPr="00AB2AA7">
        <w:rPr>
          <w:rFonts w:ascii="Garamond" w:hAnsi="Garamond"/>
        </w:rPr>
        <w:t>nu att säga till envar.</w:t>
      </w:r>
      <w:proofErr w:type="gramEnd"/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Låt oss därför lyssna till</w:t>
      </w:r>
    </w:p>
    <w:p w:rsidR="00AB2AA7" w:rsidRPr="00AB2AA7" w:rsidRDefault="00AB2AA7" w:rsidP="00AB2AA7">
      <w:pPr>
        <w:rPr>
          <w:rFonts w:ascii="Garamond" w:hAnsi="Garamond"/>
        </w:rPr>
      </w:pPr>
      <w:proofErr w:type="gramStart"/>
      <w:r w:rsidRPr="00AB2AA7">
        <w:rPr>
          <w:rFonts w:ascii="Garamond" w:hAnsi="Garamond"/>
        </w:rPr>
        <w:t>vad idag han säga vill.</w:t>
      </w:r>
      <w:proofErr w:type="gramEnd"/>
    </w:p>
    <w:p w:rsidR="00AB2AA7" w:rsidRPr="00AB2AA7" w:rsidRDefault="00AB2AA7" w:rsidP="00AB2AA7">
      <w:pPr>
        <w:rPr>
          <w:rFonts w:ascii="Garamond" w:hAnsi="Garamond"/>
        </w:rPr>
      </w:pP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2. Sluta att som Marta då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springa kring och tänka på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allt som måste göras, när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Jesus mitt ibland oss är.</w:t>
      </w:r>
    </w:p>
    <w:p w:rsidR="00AB2AA7" w:rsidRPr="00AB2AA7" w:rsidRDefault="00AB2AA7" w:rsidP="00AB2AA7">
      <w:pPr>
        <w:rPr>
          <w:rFonts w:ascii="Garamond" w:hAnsi="Garamond"/>
        </w:rPr>
      </w:pP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3. Låt oss hellre sitta ner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som Maria, när hon ser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att han väntar på att få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in till oss med Ordet nå.</w:t>
      </w:r>
    </w:p>
    <w:p w:rsidR="00AB2AA7" w:rsidRPr="00AB2AA7" w:rsidRDefault="00AB2AA7" w:rsidP="00AB2AA7">
      <w:pPr>
        <w:rPr>
          <w:rFonts w:ascii="Garamond" w:hAnsi="Garamond"/>
        </w:rPr>
      </w:pPr>
    </w:p>
    <w:p w:rsidR="00AB2AA7" w:rsidRPr="00AB2AA7" w:rsidRDefault="00AB2AA7" w:rsidP="00AB2AA7">
      <w:pPr>
        <w:rPr>
          <w:rFonts w:ascii="Garamond" w:hAnsi="Garamond"/>
        </w:rPr>
      </w:pPr>
      <w:r>
        <w:rPr>
          <w:rFonts w:ascii="Garamond" w:hAnsi="Garamond"/>
        </w:rPr>
        <w:t>4.</w:t>
      </w:r>
      <w:r w:rsidRPr="00AB2AA7">
        <w:rPr>
          <w:rFonts w:ascii="Garamond" w:hAnsi="Garamond"/>
        </w:rPr>
        <w:t xml:space="preserve"> Nu finns viktigare ting,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Marta, än att springa kring.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tids nog får du göra ditt,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sedan Jesus har sagt sitt.</w:t>
      </w:r>
    </w:p>
    <w:p w:rsidR="00AB2AA7" w:rsidRPr="00AB2AA7" w:rsidRDefault="00AB2AA7" w:rsidP="00AB2AA7">
      <w:pPr>
        <w:rPr>
          <w:rFonts w:ascii="Garamond" w:hAnsi="Garamond"/>
        </w:rPr>
      </w:pP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5. Du tror systern gjorde fel,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men hon valde ut den del,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som i denna stund är bäst,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när man Jesus har som gäst.</w:t>
      </w:r>
    </w:p>
    <w:p w:rsidR="00AB2AA7" w:rsidRPr="00AB2AA7" w:rsidRDefault="00AB2AA7" w:rsidP="00AB2AA7">
      <w:pPr>
        <w:rPr>
          <w:rFonts w:ascii="Garamond" w:hAnsi="Garamond"/>
        </w:rPr>
      </w:pP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6. Plikt och jäkt skall inom kort,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Marta, ifrån dig tas bort.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Det Maria valde ut</w:t>
      </w:r>
    </w:p>
    <w:p w:rsidR="00AB2AA7" w:rsidRPr="00AB2AA7" w:rsidRDefault="00AB2AA7" w:rsidP="00AB2AA7">
      <w:pPr>
        <w:rPr>
          <w:rFonts w:ascii="Garamond" w:hAnsi="Garamond"/>
        </w:rPr>
      </w:pPr>
      <w:proofErr w:type="gramStart"/>
      <w:r w:rsidRPr="00AB2AA7">
        <w:rPr>
          <w:rFonts w:ascii="Garamond" w:hAnsi="Garamond"/>
        </w:rPr>
        <w:t>har hon kvar till tidens slut.</w:t>
      </w:r>
      <w:proofErr w:type="gramEnd"/>
    </w:p>
    <w:p w:rsidR="00AB2AA7" w:rsidRPr="00AB2AA7" w:rsidRDefault="00AB2AA7" w:rsidP="00AB2AA7">
      <w:pPr>
        <w:rPr>
          <w:rFonts w:ascii="Garamond" w:hAnsi="Garamond"/>
        </w:rPr>
      </w:pP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7. Låt oss därför, vänner, gå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till Marias plats och så</w:t>
      </w:r>
    </w:p>
    <w:p w:rsidR="00AB2AA7" w:rsidRPr="00AB2AA7" w:rsidRDefault="00AB2AA7" w:rsidP="00AB2AA7">
      <w:pPr>
        <w:rPr>
          <w:rFonts w:ascii="Garamond" w:hAnsi="Garamond"/>
        </w:rPr>
      </w:pPr>
      <w:r w:rsidRPr="00AB2AA7">
        <w:rPr>
          <w:rFonts w:ascii="Garamond" w:hAnsi="Garamond"/>
        </w:rPr>
        <w:t>ge åt Jesus denna stund</w:t>
      </w:r>
    </w:p>
    <w:p w:rsidR="00AB2AA7" w:rsidRDefault="00AB2AA7" w:rsidP="00AB2AA7">
      <w:pPr>
        <w:rPr>
          <w:rFonts w:ascii="Garamond" w:hAnsi="Garamond"/>
        </w:rPr>
      </w:pPr>
      <w:proofErr w:type="gramStart"/>
      <w:r w:rsidRPr="00AB2AA7">
        <w:rPr>
          <w:rFonts w:ascii="Garamond" w:hAnsi="Garamond"/>
        </w:rPr>
        <w:t>och ett öppet hjärtas grund.</w:t>
      </w:r>
      <w:proofErr w:type="gramEnd"/>
    </w:p>
    <w:p w:rsidR="00AB2AA7" w:rsidRDefault="00AB2AA7" w:rsidP="00AB2AA7">
      <w:pPr>
        <w:rPr>
          <w:rFonts w:ascii="Garamond" w:hAnsi="Garamond"/>
        </w:rPr>
      </w:pPr>
    </w:p>
    <w:p w:rsidR="00AB2AA7" w:rsidRPr="00AB2AA7" w:rsidRDefault="00AB2AA7" w:rsidP="00AB2AA7">
      <w:pPr>
        <w:rPr>
          <w:rFonts w:ascii="Garamond" w:hAnsi="Garamond"/>
          <w:i/>
        </w:rPr>
      </w:pPr>
      <w:r w:rsidRPr="00AB2AA7">
        <w:rPr>
          <w:rFonts w:ascii="Garamond" w:hAnsi="Garamond"/>
          <w:i/>
        </w:rPr>
        <w:t xml:space="preserve">Christian </w:t>
      </w:r>
      <w:proofErr w:type="spellStart"/>
      <w:r w:rsidRPr="00AB2AA7">
        <w:rPr>
          <w:rFonts w:ascii="Garamond" w:hAnsi="Garamond"/>
          <w:i/>
        </w:rPr>
        <w:t>Braw</w:t>
      </w:r>
      <w:proofErr w:type="spellEnd"/>
    </w:p>
    <w:p w:rsidR="00AB2AA7" w:rsidRPr="00AB2AA7" w:rsidRDefault="00AB2AA7" w:rsidP="00AB2AA7">
      <w:pPr>
        <w:rPr>
          <w:rFonts w:ascii="Garamond" w:hAnsi="Garamond"/>
        </w:rPr>
      </w:pPr>
    </w:p>
    <w:p w:rsidR="00AB2AA7" w:rsidRPr="00AB2AA7" w:rsidRDefault="00AB2AA7" w:rsidP="00AB2AA7">
      <w:pPr>
        <w:rPr>
          <w:rFonts w:ascii="Garamond" w:hAnsi="Garamond"/>
          <w:sz w:val="20"/>
          <w:szCs w:val="20"/>
        </w:rPr>
      </w:pPr>
      <w:r w:rsidRPr="00AB2AA7">
        <w:rPr>
          <w:rFonts w:ascii="Garamond" w:hAnsi="Garamond"/>
          <w:sz w:val="20"/>
          <w:szCs w:val="20"/>
        </w:rPr>
        <w:t>Lukasevangeliet</w:t>
      </w:r>
      <w:r w:rsidRPr="00AB2AA7">
        <w:rPr>
          <w:rFonts w:ascii="Garamond" w:hAnsi="Garamond"/>
          <w:sz w:val="20"/>
          <w:szCs w:val="20"/>
        </w:rPr>
        <w:t xml:space="preserve"> 10:38</w:t>
      </w:r>
      <w:r w:rsidRPr="00AB2AA7">
        <w:rPr>
          <w:rFonts w:ascii="Garamond" w:hAnsi="Garamond"/>
          <w:sz w:val="20"/>
          <w:szCs w:val="20"/>
        </w:rPr>
        <w:t>–</w:t>
      </w:r>
      <w:r w:rsidRPr="00AB2AA7">
        <w:rPr>
          <w:rFonts w:ascii="Garamond" w:hAnsi="Garamond"/>
          <w:sz w:val="20"/>
          <w:szCs w:val="20"/>
        </w:rPr>
        <w:t>42</w:t>
      </w:r>
    </w:p>
    <w:p w:rsidR="00AB2AA7" w:rsidRPr="00AB2AA7" w:rsidRDefault="00AB2AA7" w:rsidP="00AB2AA7">
      <w:pPr>
        <w:rPr>
          <w:rFonts w:ascii="Garamond" w:hAnsi="Garamond"/>
          <w:sz w:val="20"/>
          <w:szCs w:val="20"/>
        </w:rPr>
      </w:pPr>
      <w:r w:rsidRPr="00AB2AA7">
        <w:rPr>
          <w:rFonts w:ascii="Garamond" w:hAnsi="Garamond"/>
          <w:sz w:val="20"/>
          <w:szCs w:val="20"/>
        </w:rPr>
        <w:t xml:space="preserve">Melodi: Sv. ps. 562 Herren gav ... eller alternativ melodi </w:t>
      </w:r>
      <w:r w:rsidRPr="00AB2AA7">
        <w:rPr>
          <w:rFonts w:ascii="Garamond" w:hAnsi="Garamond"/>
          <w:sz w:val="20"/>
          <w:szCs w:val="20"/>
        </w:rPr>
        <w:t>10</w:t>
      </w:r>
    </w:p>
    <w:p w:rsidR="00AB2AA7" w:rsidRPr="00AB2AA7" w:rsidRDefault="00AB2AA7" w:rsidP="00AB2AA7">
      <w:pPr>
        <w:rPr>
          <w:rFonts w:ascii="Garamond" w:hAnsi="Garamond"/>
          <w:sz w:val="20"/>
          <w:szCs w:val="20"/>
        </w:rPr>
      </w:pPr>
    </w:p>
    <w:p w:rsidR="00C447F4" w:rsidRPr="00AB2AA7" w:rsidRDefault="00AB2AA7">
      <w:pPr>
        <w:rPr>
          <w:rFonts w:ascii="Garamond" w:hAnsi="Garamond"/>
        </w:rPr>
      </w:pPr>
    </w:p>
    <w:sectPr w:rsidR="00C447F4" w:rsidRPr="00AB2AA7" w:rsidSect="00AB2AA7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A7"/>
    <w:rsid w:val="008E1AAC"/>
    <w:rsid w:val="00AB2AA7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9D7A4-CEE8-46A8-A5C8-8407F109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AA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743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1</cp:revision>
  <dcterms:created xsi:type="dcterms:W3CDTF">2016-12-15T14:46:00Z</dcterms:created>
  <dcterms:modified xsi:type="dcterms:W3CDTF">2016-12-15T14:48:00Z</dcterms:modified>
</cp:coreProperties>
</file>