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1303" w14:textId="77777777" w:rsidR="00B654BE" w:rsidRPr="00B654BE" w:rsidRDefault="00B654BE" w:rsidP="00B654BE">
      <w:pPr>
        <w:pStyle w:val="wwwwwP2"/>
        <w:rPr>
          <w:rFonts w:ascii="Garamond" w:hAnsi="Garamond"/>
          <w:sz w:val="48"/>
          <w:szCs w:val="48"/>
        </w:rPr>
      </w:pPr>
      <w:r w:rsidRPr="00B654BE">
        <w:rPr>
          <w:rFonts w:ascii="Garamond" w:hAnsi="Garamond"/>
          <w:sz w:val="48"/>
          <w:szCs w:val="48"/>
        </w:rPr>
        <w:t>Vårvintersång 1609</w:t>
      </w:r>
    </w:p>
    <w:p w14:paraId="34E7520D" w14:textId="77777777" w:rsidR="00B654BE" w:rsidRPr="00B654BE" w:rsidRDefault="00B654BE" w:rsidP="00B654BE">
      <w:pPr>
        <w:pStyle w:val="wwwwwP2"/>
        <w:rPr>
          <w:rFonts w:ascii="Garamond" w:hAnsi="Garamond"/>
        </w:rPr>
      </w:pPr>
    </w:p>
    <w:p w14:paraId="29438F25" w14:textId="77777777" w:rsidR="00B654BE" w:rsidRPr="00B654BE" w:rsidRDefault="00B654BE" w:rsidP="00B654B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B654BE">
        <w:rPr>
          <w:rFonts w:ascii="Garamond" w:hAnsi="Garamond"/>
        </w:rPr>
        <w:t>Vår Gud har skapat allt, som är,</w:t>
      </w:r>
    </w:p>
    <w:p w14:paraId="1FD750CA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var sol och var planet,</w:t>
      </w:r>
    </w:p>
    <w:p w14:paraId="224320C3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och obetvinglig omsorg bär</w:t>
      </w:r>
    </w:p>
    <w:p w14:paraId="044CA858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om jordens mänsklighet.</w:t>
      </w:r>
    </w:p>
    <w:p w14:paraId="0BE2E0BC" w14:textId="77777777" w:rsidR="00B654BE" w:rsidRPr="00B654BE" w:rsidRDefault="00B654BE" w:rsidP="00B654BE">
      <w:pPr>
        <w:pStyle w:val="wwwwwP2"/>
        <w:rPr>
          <w:rFonts w:ascii="Garamond" w:hAnsi="Garamond"/>
        </w:rPr>
      </w:pPr>
    </w:p>
    <w:p w14:paraId="19D43895" w14:textId="77777777" w:rsidR="00B654BE" w:rsidRPr="00B654BE" w:rsidRDefault="00B654BE" w:rsidP="00B654B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B654BE">
        <w:rPr>
          <w:rFonts w:ascii="Garamond" w:hAnsi="Garamond"/>
        </w:rPr>
        <w:t>Ej solsystemens väldighet,</w:t>
      </w:r>
    </w:p>
    <w:p w14:paraId="7D8B6D03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ej nebulosors glans</w:t>
      </w:r>
    </w:p>
    <w:p w14:paraId="68E217D4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fick honom att bli ett med det,</w:t>
      </w:r>
    </w:p>
    <w:p w14:paraId="44B91714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som valt att ej bli hans.</w:t>
      </w:r>
    </w:p>
    <w:p w14:paraId="0BB725CC" w14:textId="77777777" w:rsidR="00B654BE" w:rsidRPr="00B654BE" w:rsidRDefault="00B654BE" w:rsidP="00B654BE">
      <w:pPr>
        <w:pStyle w:val="wwwwwP2"/>
        <w:rPr>
          <w:rFonts w:ascii="Garamond" w:hAnsi="Garamond"/>
        </w:rPr>
      </w:pPr>
    </w:p>
    <w:p w14:paraId="0C31BA2F" w14:textId="77777777" w:rsidR="00B654BE" w:rsidRPr="00B654BE" w:rsidRDefault="00B654BE" w:rsidP="00B654B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B654BE">
        <w:rPr>
          <w:rFonts w:ascii="Garamond" w:hAnsi="Garamond"/>
        </w:rPr>
        <w:t>Men misstro och motspänstighet</w:t>
      </w:r>
    </w:p>
    <w:p w14:paraId="6AC063F4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 xml:space="preserve">vek undan för ett </w:t>
      </w:r>
      <w:r w:rsidRPr="00B654BE">
        <w:rPr>
          <w:rFonts w:ascii="Garamond" w:hAnsi="Garamond"/>
          <w:i/>
          <w:iCs/>
        </w:rPr>
        <w:t>ja</w:t>
      </w:r>
      <w:r w:rsidRPr="00B654BE">
        <w:rPr>
          <w:rFonts w:ascii="Garamond" w:hAnsi="Garamond"/>
        </w:rPr>
        <w:t>,</w:t>
      </w:r>
    </w:p>
    <w:p w14:paraId="71C78165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när jungfruns tro och ödmjukhet</w:t>
      </w:r>
    </w:p>
    <w:p w14:paraId="0DBC0644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lät Sonen boning ta.</w:t>
      </w:r>
    </w:p>
    <w:p w14:paraId="01491AE0" w14:textId="77777777" w:rsidR="00B654BE" w:rsidRPr="00B654BE" w:rsidRDefault="00B654BE" w:rsidP="00B654BE">
      <w:pPr>
        <w:pStyle w:val="wwwwwP2"/>
        <w:rPr>
          <w:rFonts w:ascii="Garamond" w:hAnsi="Garamond"/>
        </w:rPr>
      </w:pPr>
    </w:p>
    <w:p w14:paraId="6C98B161" w14:textId="77777777" w:rsidR="00B654BE" w:rsidRPr="00B654BE" w:rsidRDefault="00B654BE" w:rsidP="00B654B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B654BE">
        <w:rPr>
          <w:rFonts w:ascii="Garamond" w:hAnsi="Garamond"/>
        </w:rPr>
        <w:t>Av Anden lyftes vår natur</w:t>
      </w:r>
    </w:p>
    <w:p w14:paraId="38D9C44F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ur egensinnets hav</w:t>
      </w:r>
    </w:p>
    <w:p w14:paraId="154CE9A3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och fram steg gudamänskan ur</w:t>
      </w:r>
    </w:p>
    <w:p w14:paraId="42ABCB03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vår egenviljas grav.</w:t>
      </w:r>
    </w:p>
    <w:p w14:paraId="5397FFCA" w14:textId="77777777" w:rsidR="00B654BE" w:rsidRPr="00B654BE" w:rsidRDefault="00B654BE" w:rsidP="00B654BE">
      <w:pPr>
        <w:pStyle w:val="wwwwwP2"/>
        <w:rPr>
          <w:rFonts w:ascii="Garamond" w:hAnsi="Garamond"/>
        </w:rPr>
      </w:pPr>
    </w:p>
    <w:p w14:paraId="093CD016" w14:textId="77777777" w:rsidR="00B654BE" w:rsidRPr="00B654BE" w:rsidRDefault="00B654BE" w:rsidP="00B654B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B654BE">
        <w:rPr>
          <w:rFonts w:ascii="Garamond" w:hAnsi="Garamond"/>
        </w:rPr>
        <w:t>Han, som har fötts av Gud, blev så</w:t>
      </w:r>
    </w:p>
    <w:p w14:paraId="7D079E73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ett barn av vår planet.</w:t>
      </w:r>
    </w:p>
    <w:p w14:paraId="2856A667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Nu kan vi, jordens barn, också</w:t>
      </w:r>
    </w:p>
    <w:p w14:paraId="1F3A8461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få Sonens härlighet.</w:t>
      </w:r>
    </w:p>
    <w:p w14:paraId="22F5313E" w14:textId="77777777" w:rsidR="00B654BE" w:rsidRPr="00B654BE" w:rsidRDefault="00B654BE" w:rsidP="00B654BE">
      <w:pPr>
        <w:pStyle w:val="wwwwwP2"/>
        <w:rPr>
          <w:rFonts w:ascii="Garamond" w:hAnsi="Garamond"/>
        </w:rPr>
      </w:pPr>
    </w:p>
    <w:p w14:paraId="336ECD40" w14:textId="77777777" w:rsidR="00B654BE" w:rsidRPr="00B654BE" w:rsidRDefault="00B654BE" w:rsidP="00B654B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B654BE">
        <w:rPr>
          <w:rFonts w:ascii="Garamond" w:hAnsi="Garamond"/>
        </w:rPr>
        <w:t>Än mer, hans kors, hans djupa sår,</w:t>
      </w:r>
    </w:p>
    <w:p w14:paraId="3CC4CCCB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hans ensamhet och skam</w:t>
      </w:r>
    </w:p>
    <w:p w14:paraId="64F15897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ger liv, där sårens kärlek når</w:t>
      </w:r>
    </w:p>
    <w:p w14:paraId="19E098B0" w14:textId="5D53A46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till all v</w:t>
      </w:r>
      <w:r w:rsidR="004E4E91">
        <w:rPr>
          <w:rFonts w:ascii="Garamond" w:hAnsi="Garamond"/>
        </w:rPr>
        <w:t>å</w:t>
      </w:r>
      <w:r w:rsidRPr="00B654BE">
        <w:rPr>
          <w:rFonts w:ascii="Garamond" w:hAnsi="Garamond"/>
        </w:rPr>
        <w:t>r smärta fram.</w:t>
      </w:r>
    </w:p>
    <w:p w14:paraId="584E46C4" w14:textId="77777777" w:rsidR="00B654BE" w:rsidRPr="00B654BE" w:rsidRDefault="00B654BE" w:rsidP="00B654BE">
      <w:pPr>
        <w:pStyle w:val="wwwwwP2"/>
        <w:rPr>
          <w:rFonts w:ascii="Garamond" w:hAnsi="Garamond"/>
        </w:rPr>
      </w:pPr>
    </w:p>
    <w:p w14:paraId="4DFDBB33" w14:textId="77777777" w:rsidR="00B654BE" w:rsidRPr="00B654BE" w:rsidRDefault="00B654BE" w:rsidP="00B654B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7. </w:t>
      </w:r>
      <w:r w:rsidRPr="00B654BE">
        <w:rPr>
          <w:rFonts w:ascii="Garamond" w:hAnsi="Garamond"/>
        </w:rPr>
        <w:t>Vi faller i förundran ner</w:t>
      </w:r>
    </w:p>
    <w:p w14:paraId="1A035FE2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för underverkets glans,</w:t>
      </w:r>
    </w:p>
    <w:p w14:paraId="0E82181A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att Karlavagnens Herre ger</w:t>
      </w:r>
    </w:p>
    <w:p w14:paraId="2FE35D5C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oss livet som är hans.</w:t>
      </w:r>
    </w:p>
    <w:p w14:paraId="408169F0" w14:textId="77777777" w:rsidR="00B654BE" w:rsidRPr="00B654BE" w:rsidRDefault="00B654BE" w:rsidP="00B654BE">
      <w:pPr>
        <w:pStyle w:val="wwwwwP2"/>
        <w:rPr>
          <w:rFonts w:ascii="Garamond" w:hAnsi="Garamond"/>
        </w:rPr>
      </w:pPr>
    </w:p>
    <w:p w14:paraId="3FC9FC05" w14:textId="77777777" w:rsidR="00B654BE" w:rsidRPr="004E4E91" w:rsidRDefault="00B654BE" w:rsidP="00B654BE">
      <w:pPr>
        <w:pStyle w:val="wwwwwP2"/>
        <w:rPr>
          <w:rFonts w:ascii="Garamond" w:hAnsi="Garamond"/>
          <w:lang w:val="en-US"/>
        </w:rPr>
      </w:pPr>
      <w:r w:rsidRPr="004E4E91">
        <w:rPr>
          <w:rFonts w:ascii="Garamond" w:hAnsi="Garamond"/>
          <w:lang w:val="en-US"/>
        </w:rPr>
        <w:t>Text: Christian Braw</w:t>
      </w:r>
    </w:p>
    <w:p w14:paraId="42D631DE" w14:textId="77777777" w:rsidR="00B654BE" w:rsidRPr="004E4E91" w:rsidRDefault="00B654BE" w:rsidP="00B654BE">
      <w:pPr>
        <w:pStyle w:val="wwwwwP2"/>
        <w:rPr>
          <w:rFonts w:ascii="Garamond" w:hAnsi="Garamond"/>
          <w:lang w:val="en-US"/>
        </w:rPr>
      </w:pPr>
      <w:r w:rsidRPr="004E4E91">
        <w:rPr>
          <w:rFonts w:ascii="Garamond" w:hAnsi="Garamond"/>
          <w:lang w:val="en-US"/>
        </w:rPr>
        <w:t>Melodi: Crimond; New English Hymnal 459</w:t>
      </w:r>
    </w:p>
    <w:p w14:paraId="2E43FAA0" w14:textId="77777777" w:rsid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 xml:space="preserve">Se </w:t>
      </w:r>
      <w:r>
        <w:rPr>
          <w:rFonts w:ascii="Garamond" w:hAnsi="Garamond"/>
        </w:rPr>
        <w:t xml:space="preserve">också </w:t>
      </w:r>
      <w:r w:rsidRPr="00B654BE">
        <w:rPr>
          <w:rFonts w:ascii="Garamond" w:hAnsi="Garamond"/>
        </w:rPr>
        <w:t>Alternativa melodier 25</w:t>
      </w:r>
      <w:r>
        <w:rPr>
          <w:rFonts w:ascii="Garamond" w:hAnsi="Garamond"/>
        </w:rPr>
        <w:t xml:space="preserve"> </w:t>
      </w:r>
    </w:p>
    <w:p w14:paraId="00F291F6" w14:textId="77777777" w:rsidR="00B654BE" w:rsidRPr="00B654BE" w:rsidRDefault="00B654BE" w:rsidP="00B654B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och Den svenska psalmboken </w:t>
      </w:r>
      <w:r w:rsidRPr="00B654BE">
        <w:rPr>
          <w:rFonts w:ascii="Garamond" w:hAnsi="Garamond"/>
        </w:rPr>
        <w:t>495</w:t>
      </w:r>
      <w:r>
        <w:rPr>
          <w:rFonts w:ascii="Garamond" w:hAnsi="Garamond"/>
        </w:rPr>
        <w:t>,</w:t>
      </w:r>
      <w:r w:rsidRPr="00B654BE">
        <w:rPr>
          <w:rFonts w:ascii="Garamond" w:hAnsi="Garamond"/>
        </w:rPr>
        <w:t xml:space="preserve"> I öster stiger solen opp</w:t>
      </w:r>
    </w:p>
    <w:p w14:paraId="74D648EE" w14:textId="77777777" w:rsidR="006208D5" w:rsidRPr="00B654BE" w:rsidRDefault="006208D5">
      <w:pPr>
        <w:rPr>
          <w:rFonts w:ascii="Garamond" w:hAnsi="Garamond"/>
        </w:rPr>
      </w:pPr>
    </w:p>
    <w:sectPr w:rsidR="006208D5" w:rsidRPr="00B654BE" w:rsidSect="00B654BE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BE"/>
    <w:rsid w:val="004E4E91"/>
    <w:rsid w:val="006208D5"/>
    <w:rsid w:val="00B6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D6D3"/>
  <w15:chartTrackingRefBased/>
  <w15:docId w15:val="{6E790F4B-1BB9-4F22-B71B-1E220FC6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B654BE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792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dcterms:created xsi:type="dcterms:W3CDTF">2019-10-12T18:30:00Z</dcterms:created>
  <dcterms:modified xsi:type="dcterms:W3CDTF">2021-04-18T13:00:00Z</dcterms:modified>
</cp:coreProperties>
</file>