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02" w:rsidRPr="00905902" w:rsidRDefault="00905902" w:rsidP="00905902">
      <w:pPr>
        <w:rPr>
          <w:rFonts w:ascii="Garamond" w:hAnsi="Garamond"/>
          <w:sz w:val="28"/>
          <w:szCs w:val="28"/>
        </w:rPr>
      </w:pPr>
      <w:r w:rsidRPr="00905902">
        <w:rPr>
          <w:rFonts w:ascii="Garamond" w:hAnsi="Garamond"/>
          <w:sz w:val="28"/>
          <w:szCs w:val="28"/>
        </w:rPr>
        <w:t xml:space="preserve">Vårvintersång </w:t>
      </w:r>
      <w:r w:rsidRPr="00905902">
        <w:rPr>
          <w:rFonts w:ascii="Garamond" w:hAnsi="Garamond"/>
          <w:sz w:val="28"/>
          <w:szCs w:val="28"/>
        </w:rPr>
        <w:t>443</w:t>
      </w:r>
    </w:p>
    <w:p w:rsidR="00905902" w:rsidRPr="00905902" w:rsidRDefault="00905902" w:rsidP="00905902">
      <w:pPr>
        <w:rPr>
          <w:rFonts w:ascii="Garamond" w:hAnsi="Garamond"/>
        </w:rPr>
      </w:pP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1. Det blir ändå som Herren sagt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med världen och med Kyrkan,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och vad vi tror oss ha av makt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är ingenting mot styrkan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i Skaparens beslut och ord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om hur det ordnas skall på jord</w:t>
      </w:r>
    </w:p>
    <w:p w:rsidR="00905902" w:rsidRPr="00905902" w:rsidRDefault="00905902" w:rsidP="00905902">
      <w:pPr>
        <w:rPr>
          <w:rFonts w:ascii="Garamond" w:hAnsi="Garamond"/>
        </w:rPr>
      </w:pPr>
      <w:proofErr w:type="gramStart"/>
      <w:r w:rsidRPr="00905902">
        <w:rPr>
          <w:rFonts w:ascii="Garamond" w:hAnsi="Garamond"/>
        </w:rPr>
        <w:t>och hur allting skall sluta.</w:t>
      </w:r>
      <w:proofErr w:type="gramEnd"/>
    </w:p>
    <w:p w:rsidR="00905902" w:rsidRPr="00905902" w:rsidRDefault="00905902" w:rsidP="00905902">
      <w:pPr>
        <w:rPr>
          <w:rFonts w:ascii="Garamond" w:hAnsi="Garamond"/>
        </w:rPr>
      </w:pP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2. Det blir ändå som Herren sagt,</w:t>
      </w:r>
    </w:p>
    <w:p w:rsidR="00905902" w:rsidRPr="00905902" w:rsidRDefault="00905902" w:rsidP="00905902">
      <w:pPr>
        <w:rPr>
          <w:rFonts w:ascii="Garamond" w:hAnsi="Garamond"/>
        </w:rPr>
      </w:pPr>
      <w:proofErr w:type="gramStart"/>
      <w:r w:rsidRPr="00905902">
        <w:rPr>
          <w:rFonts w:ascii="Garamond" w:hAnsi="Garamond"/>
        </w:rPr>
        <w:t>det skall för evigt gälla.</w:t>
      </w:r>
      <w:proofErr w:type="gramEnd"/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Den kärlek han i korset lagt</w:t>
      </w:r>
    </w:p>
    <w:p w:rsidR="00905902" w:rsidRPr="00905902" w:rsidRDefault="00905902" w:rsidP="00905902">
      <w:pPr>
        <w:rPr>
          <w:rFonts w:ascii="Garamond" w:hAnsi="Garamond"/>
        </w:rPr>
      </w:pPr>
      <w:proofErr w:type="gramStart"/>
      <w:r w:rsidRPr="00905902">
        <w:rPr>
          <w:rFonts w:ascii="Garamond" w:hAnsi="Garamond"/>
        </w:rPr>
        <w:t>kan inga synder fälla.</w:t>
      </w:r>
      <w:proofErr w:type="gramEnd"/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Om än i skam jag gömmer mig,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min Fader aldrig glömmer mig.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Hos honom allt är sonat.</w:t>
      </w:r>
    </w:p>
    <w:p w:rsidR="00905902" w:rsidRPr="00905902" w:rsidRDefault="00905902" w:rsidP="00905902">
      <w:pPr>
        <w:rPr>
          <w:rFonts w:ascii="Garamond" w:hAnsi="Garamond"/>
        </w:rPr>
      </w:pP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3. Det blir ändå som Herren sagt,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där Anden har fått verka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och kalla genom Ordets makt</w:t>
      </w:r>
    </w:p>
    <w:p w:rsidR="00905902" w:rsidRPr="00905902" w:rsidRDefault="00905902" w:rsidP="00905902">
      <w:pPr>
        <w:rPr>
          <w:rFonts w:ascii="Garamond" w:hAnsi="Garamond"/>
        </w:rPr>
      </w:pPr>
      <w:proofErr w:type="gramStart"/>
      <w:r w:rsidRPr="00905902">
        <w:rPr>
          <w:rFonts w:ascii="Garamond" w:hAnsi="Garamond"/>
        </w:rPr>
        <w:t>och fått i livet stärka.</w:t>
      </w:r>
      <w:proofErr w:type="gramEnd"/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där har förvandlingen fått ske,</w:t>
      </w:r>
    </w:p>
    <w:p w:rsidR="00905902" w:rsidRP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där spirar redan helgelse</w:t>
      </w:r>
    </w:p>
    <w:p w:rsidR="00905902" w:rsidRDefault="00905902" w:rsidP="00905902">
      <w:pPr>
        <w:rPr>
          <w:rFonts w:ascii="Garamond" w:hAnsi="Garamond"/>
        </w:rPr>
      </w:pPr>
      <w:r w:rsidRPr="00905902">
        <w:rPr>
          <w:rFonts w:ascii="Garamond" w:hAnsi="Garamond"/>
        </w:rPr>
        <w:t>och mognar för Guds himmel.</w:t>
      </w:r>
    </w:p>
    <w:p w:rsidR="00905902" w:rsidRDefault="00905902" w:rsidP="00905902">
      <w:pPr>
        <w:rPr>
          <w:rFonts w:ascii="Garamond" w:hAnsi="Garamond"/>
        </w:rPr>
      </w:pPr>
    </w:p>
    <w:p w:rsidR="00905902" w:rsidRPr="006E58B1" w:rsidRDefault="00905902" w:rsidP="00905902">
      <w:pPr>
        <w:rPr>
          <w:rFonts w:ascii="Garamond" w:hAnsi="Garamond"/>
          <w:i/>
        </w:rPr>
      </w:pPr>
      <w:bookmarkStart w:id="0" w:name="_GoBack"/>
      <w:r w:rsidRPr="006E58B1">
        <w:rPr>
          <w:rFonts w:ascii="Garamond" w:hAnsi="Garamond"/>
          <w:i/>
        </w:rPr>
        <w:t xml:space="preserve">Christian </w:t>
      </w:r>
      <w:proofErr w:type="spellStart"/>
      <w:r w:rsidRPr="006E58B1">
        <w:rPr>
          <w:rFonts w:ascii="Garamond" w:hAnsi="Garamond"/>
          <w:i/>
        </w:rPr>
        <w:t>Braw</w:t>
      </w:r>
      <w:proofErr w:type="spellEnd"/>
    </w:p>
    <w:p w:rsidR="00905902" w:rsidRPr="006E58B1" w:rsidRDefault="00905902" w:rsidP="00905902">
      <w:pPr>
        <w:rPr>
          <w:rFonts w:ascii="Garamond" w:hAnsi="Garamond"/>
          <w:i/>
        </w:rPr>
      </w:pPr>
    </w:p>
    <w:bookmarkEnd w:id="0"/>
    <w:p w:rsidR="00905902" w:rsidRPr="00905902" w:rsidRDefault="00905902" w:rsidP="00905902">
      <w:pPr>
        <w:rPr>
          <w:rFonts w:ascii="Garamond" w:hAnsi="Garamond"/>
          <w:sz w:val="20"/>
          <w:szCs w:val="20"/>
        </w:rPr>
      </w:pPr>
      <w:r w:rsidRPr="00905902">
        <w:rPr>
          <w:rFonts w:ascii="Garamond" w:hAnsi="Garamond"/>
          <w:sz w:val="20"/>
          <w:szCs w:val="20"/>
        </w:rPr>
        <w:t xml:space="preserve">Melodi: </w:t>
      </w:r>
      <w:proofErr w:type="spellStart"/>
      <w:r w:rsidRPr="00905902">
        <w:rPr>
          <w:rFonts w:ascii="Garamond" w:hAnsi="Garamond"/>
          <w:sz w:val="20"/>
          <w:szCs w:val="20"/>
        </w:rPr>
        <w:t>Sv.ps.</w:t>
      </w:r>
      <w:proofErr w:type="spellEnd"/>
      <w:r w:rsidRPr="00905902">
        <w:rPr>
          <w:rFonts w:ascii="Garamond" w:hAnsi="Garamond"/>
          <w:sz w:val="20"/>
          <w:szCs w:val="20"/>
        </w:rPr>
        <w:t xml:space="preserve"> 345 Var man må nu väl</w:t>
      </w:r>
      <w:r>
        <w:rPr>
          <w:rFonts w:ascii="Garamond" w:hAnsi="Garamond"/>
          <w:sz w:val="20"/>
          <w:szCs w:val="20"/>
        </w:rPr>
        <w:t xml:space="preserve"> </w:t>
      </w:r>
      <w:r w:rsidRPr="00905902">
        <w:rPr>
          <w:rFonts w:ascii="Garamond" w:hAnsi="Garamond"/>
          <w:sz w:val="20"/>
          <w:szCs w:val="20"/>
        </w:rPr>
        <w:t>...</w:t>
      </w:r>
    </w:p>
    <w:p w:rsidR="00C447F4" w:rsidRPr="00905902" w:rsidRDefault="006E58B1">
      <w:pPr>
        <w:rPr>
          <w:rFonts w:ascii="Garamond" w:hAnsi="Garamond"/>
        </w:rPr>
      </w:pPr>
    </w:p>
    <w:sectPr w:rsidR="00C447F4" w:rsidRPr="00905902" w:rsidSect="00905902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02"/>
    <w:rsid w:val="006E58B1"/>
    <w:rsid w:val="008E1AAC"/>
    <w:rsid w:val="00905902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C6808-0CD9-47F4-9CFC-B02F1641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0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dcterms:created xsi:type="dcterms:W3CDTF">2016-12-15T19:29:00Z</dcterms:created>
  <dcterms:modified xsi:type="dcterms:W3CDTF">2016-12-15T19:31:00Z</dcterms:modified>
</cp:coreProperties>
</file>